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3B" w:rsidRDefault="00AC433B">
      <w:bookmarkStart w:id="0" w:name="_GoBack"/>
      <w:r>
        <w:rPr>
          <w:noProof/>
          <w:lang w:eastAsia="ru-RU"/>
        </w:rPr>
        <w:drawing>
          <wp:inline distT="0" distB="0" distL="0" distR="0">
            <wp:extent cx="8135007" cy="56248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5311" cy="562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433B" w:rsidRDefault="00AC433B"/>
    <w:tbl>
      <w:tblPr>
        <w:tblpPr w:leftFromText="180" w:rightFromText="180" w:vertAnchor="text" w:horzAnchor="margin" w:tblpY="-284"/>
        <w:tblW w:w="144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97"/>
        <w:gridCol w:w="3149"/>
        <w:gridCol w:w="3213"/>
      </w:tblGrid>
      <w:tr w:rsidR="00215E44" w:rsidRPr="00215E44" w:rsidTr="00CB38B0">
        <w:trPr>
          <w:trHeight w:val="273"/>
        </w:trPr>
        <w:tc>
          <w:tcPr>
            <w:tcW w:w="80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УТВЕРЖДАЮ</w:t>
            </w:r>
          </w:p>
        </w:tc>
      </w:tr>
      <w:tr w:rsidR="00215E44" w:rsidRPr="00215E44" w:rsidTr="00CB38B0">
        <w:trPr>
          <w:trHeight w:val="273"/>
        </w:trPr>
        <w:tc>
          <w:tcPr>
            <w:tcW w:w="80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МОБУ СОШ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нгантау</w:t>
            </w:r>
            <w:proofErr w:type="spellEnd"/>
          </w:p>
        </w:tc>
      </w:tr>
      <w:tr w:rsidR="00215E44" w:rsidRPr="00215E44" w:rsidTr="00CB38B0">
        <w:trPr>
          <w:trHeight w:val="273"/>
        </w:trPr>
        <w:tc>
          <w:tcPr>
            <w:tcW w:w="809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</w:t>
            </w: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У </w:t>
            </w: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с.Янгантау</w:t>
            </w:r>
            <w:proofErr w:type="spellEnd"/>
          </w:p>
        </w:tc>
        <w:tc>
          <w:tcPr>
            <w:tcW w:w="314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Гимранов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Ф.Ф.</w:t>
            </w:r>
          </w:p>
        </w:tc>
      </w:tr>
      <w:tr w:rsidR="00215E44" w:rsidRPr="00215E44" w:rsidTr="00CB38B0">
        <w:trPr>
          <w:trHeight w:val="257"/>
        </w:trPr>
        <w:tc>
          <w:tcPr>
            <w:tcW w:w="80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.08.2021 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E44" w:rsidRPr="00215E44" w:rsidRDefault="00215E44" w:rsidP="00215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.08.2021</w:t>
            </w:r>
          </w:p>
        </w:tc>
      </w:tr>
    </w:tbl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86" w:firstLine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мероприятий, направленных на формирование и оценку функциональной грамотности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215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215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МОБУ СОШ на 2021-2022 учебный год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Обеспечение модернизации содержания образования в соответствии с ФГОС.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Совершенствование содержания учебно-методического комплекса образовательного процесса.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Развитие системы оценки и мониторинга качества образования </w:t>
      </w:r>
      <w:proofErr w:type="gramStart"/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Улучшение качества внеурочной и внеклассной работы. 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Активизация роли родителей в процессе обучения и воспитания детей</w:t>
      </w:r>
    </w:p>
    <w:p w:rsidR="00215E44" w:rsidRPr="00215E44" w:rsidRDefault="00215E44" w:rsidP="00215E44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712"/>
        <w:gridCol w:w="5222"/>
        <w:gridCol w:w="2902"/>
        <w:gridCol w:w="2040"/>
        <w:gridCol w:w="4292"/>
      </w:tblGrid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реализации мероприятий</w:t>
            </w:r>
          </w:p>
        </w:tc>
      </w:tr>
      <w:tr w:rsidR="00215E44" w:rsidRPr="00215E44" w:rsidTr="00CB38B0">
        <w:tc>
          <w:tcPr>
            <w:tcW w:w="15168" w:type="dxa"/>
            <w:gridSpan w:val="5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Подготовительный этап</w:t>
            </w:r>
          </w:p>
        </w:tc>
      </w:tr>
      <w:tr w:rsidR="00215E44" w:rsidRPr="00215E44" w:rsidTr="00CB38B0">
        <w:trPr>
          <w:trHeight w:val="1910"/>
        </w:trPr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региональных нормативных и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материалов по вопросам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и оценки функциональной грамотности.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ределение школьного координатора по вопросам формирования и оценки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функциональных грамотностей обучающихся. 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Сафиуллина М.К. 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215E44" w:rsidRPr="00215E44" w:rsidTr="00CB38B0">
        <w:trPr>
          <w:trHeight w:val="290"/>
        </w:trPr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принятие локальных актов,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обеспечивающих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реализацию плана в школе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формированию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учащихся. Издание приказа о разработке плана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 направленных на повышение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215E4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215E4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widowControl w:val="0"/>
              <w:autoSpaceDE w:val="0"/>
              <w:autoSpaceDN w:val="0"/>
              <w:ind w:right="3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разработке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мероприятий,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15E4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15E4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МОБУ СОШ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</w:tr>
      <w:tr w:rsidR="00215E44" w:rsidRPr="00215E44" w:rsidTr="00CB38B0">
        <w:trPr>
          <w:trHeight w:val="350"/>
        </w:trPr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 и утверждение школьного плана </w:t>
            </w: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мероприятий по формированию и оценке функциональной грамотности обучающихся на 2021-2022 учебный год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материалов по тематике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«функциональная грамотность» и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связи»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05.10.2021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 данных: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грамотности;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обучающихся 8-9 классов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  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базы данных: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обучающихся 8-9 классов 2021-2022 учебного года;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 по направлениям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  <w:proofErr w:type="gramEnd"/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рабочих групп педагогов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обмена опытом реализации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и форм активизации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для формирования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 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15.11.2021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педагогов по вопросам формирования и оценки функциональной грамотности обучающихся 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количестве педагогов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наполнение тематической страницы «Функциональная грамотность» на сайте  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нгантау</w:t>
            </w:r>
            <w:proofErr w:type="spellEnd"/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2021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 2021 года, апрель 2022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заданий и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 для формирования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 2021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 2021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ООП ООО,  рабочие учебные программы педагогов, программы по внеурочной деятельности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редметники 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20.11.2021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ООП ООО, рабочие учебные программы 8-9 классов 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widowControl w:val="0"/>
              <w:autoSpaceDE w:val="0"/>
              <w:autoSpaceDN w:val="0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базы тестовых заданий (8-9 классы)</w:t>
            </w:r>
            <w:r w:rsidRPr="00215E44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проверки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математической,</w:t>
            </w:r>
            <w:r w:rsidRPr="00215E4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естественнонаучной,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215E4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5E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глобальной грамотности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База тестовых заданий по </w:t>
            </w:r>
            <w:r w:rsidRPr="00215E44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всем</w:t>
            </w:r>
            <w:r w:rsidRPr="00215E4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грамотности</w:t>
            </w:r>
          </w:p>
        </w:tc>
      </w:tr>
      <w:tr w:rsidR="00215E44" w:rsidRPr="00215E44" w:rsidTr="00CB38B0">
        <w:tc>
          <w:tcPr>
            <w:tcW w:w="15168" w:type="dxa"/>
            <w:gridSpan w:val="5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Основной этап</w:t>
            </w:r>
          </w:p>
        </w:tc>
      </w:tr>
      <w:tr w:rsidR="00215E44" w:rsidRPr="00215E44" w:rsidTr="00CB38B0">
        <w:trPr>
          <w:trHeight w:val="760"/>
        </w:trPr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widowControl w:val="0"/>
              <w:autoSpaceDE w:val="0"/>
              <w:autoSpaceDN w:val="0"/>
              <w:spacing w:line="235" w:lineRule="auto"/>
              <w:ind w:left="105" w:right="6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215E4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</w:t>
            </w:r>
            <w:r w:rsidRPr="00215E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15E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руководителями </w:t>
            </w:r>
            <w:r w:rsidRPr="00215E44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методических объединений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widowControl w:val="0"/>
              <w:autoSpaceDE w:val="0"/>
              <w:autoSpaceDN w:val="0"/>
              <w:spacing w:line="22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Сафиуллина М.К.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  <w:r w:rsidRPr="00215E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215E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widowControl w:val="0"/>
              <w:autoSpaceDE w:val="0"/>
              <w:autoSpaceDN w:val="0"/>
              <w:spacing w:line="235" w:lineRule="auto"/>
              <w:ind w:left="108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</w:t>
            </w:r>
            <w:r w:rsidRPr="00215E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информированности 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215E44" w:rsidRPr="00215E44" w:rsidTr="00CB38B0">
        <w:trPr>
          <w:trHeight w:val="270"/>
        </w:trPr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2" w:type="dxa"/>
          </w:tcPr>
          <w:p w:rsidR="00215E44" w:rsidRPr="00215E44" w:rsidRDefault="00215E44" w:rsidP="00215E44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 для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215E44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МОБУ СОШ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нгантау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вопросам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математической,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естественнонаучной,</w:t>
            </w:r>
            <w:r w:rsidRPr="00215E4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215E4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</w:p>
          <w:p w:rsidR="00215E44" w:rsidRPr="00215E44" w:rsidRDefault="00215E44" w:rsidP="00215E44">
            <w:pPr>
              <w:widowControl w:val="0"/>
              <w:autoSpaceDE w:val="0"/>
              <w:autoSpaceDN w:val="0"/>
              <w:spacing w:line="235" w:lineRule="auto"/>
              <w:ind w:left="105" w:right="6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5E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глобальной</w:t>
            </w:r>
            <w:r w:rsidRPr="00215E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widowControl w:val="0"/>
              <w:autoSpaceDE w:val="0"/>
              <w:autoSpaceDN w:val="0"/>
              <w:spacing w:line="22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E44" w:rsidRPr="00215E44" w:rsidRDefault="00215E44" w:rsidP="00215E44">
            <w:pPr>
              <w:widowControl w:val="0"/>
              <w:autoSpaceDE w:val="0"/>
              <w:autoSpaceDN w:val="0"/>
              <w:spacing w:line="22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15E44" w:rsidRPr="00215E44" w:rsidRDefault="00215E44" w:rsidP="00215E44">
            <w:pPr>
              <w:widowControl w:val="0"/>
              <w:autoSpaceDE w:val="0"/>
              <w:autoSpaceDN w:val="0"/>
              <w:spacing w:line="22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Сафиуллина М.К.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Руководители ШМО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widowControl w:val="0"/>
              <w:autoSpaceDE w:val="0"/>
              <w:autoSpaceDN w:val="0"/>
              <w:spacing w:line="235" w:lineRule="auto"/>
              <w:ind w:left="108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</w:t>
            </w:r>
            <w:r w:rsidRPr="00215E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информированности 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215E44" w:rsidRPr="00215E44" w:rsidTr="00CB38B0">
        <w:trPr>
          <w:trHeight w:val="340"/>
        </w:trPr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2021 года – март 2022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ШМО, методические рекомендации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и анализ учебных занятий  в целях оценки подходов к проектированию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метапредметного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 года – январь 2022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Внедрение в учебный процесс банка заданий для оценки функциональной грамотности, 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 года – апрель 2022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 по итогам выполнения заданий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школьной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 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2022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215E44" w:rsidRPr="00215E44" w:rsidTr="00CB38B0">
        <w:tc>
          <w:tcPr>
            <w:tcW w:w="15168" w:type="dxa"/>
            <w:gridSpan w:val="5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Диагностическо-аналитический этап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по оценке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ШМО, Учителя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 результатов всероссийских проверочных работ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ШМО, 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Аналитические материалы 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М.К.  </w:t>
            </w:r>
          </w:p>
          <w:p w:rsidR="00215E44" w:rsidRPr="00215E44" w:rsidRDefault="00215E44" w:rsidP="00215E44">
            <w:pPr>
              <w:autoSpaceDE w:val="0"/>
              <w:autoSpaceDN w:val="0"/>
              <w:ind w:firstLine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215E44" w:rsidRPr="00215E44" w:rsidRDefault="00215E44" w:rsidP="00215E44">
            <w:pPr>
              <w:autoSpaceDE w:val="0"/>
              <w:autoSpaceDN w:val="0"/>
              <w:ind w:firstLine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215E44" w:rsidRPr="00215E44" w:rsidTr="00CB38B0">
        <w:tc>
          <w:tcPr>
            <w:tcW w:w="71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инновационного опыта педагогов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5E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215E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</w:t>
            </w:r>
            <w:r w:rsidRPr="00215E44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15E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 методических объединений,</w:t>
            </w:r>
          </w:p>
        </w:tc>
        <w:tc>
          <w:tcPr>
            <w:tcW w:w="290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Сафиуллина М.К. руководители ШМО</w:t>
            </w:r>
          </w:p>
        </w:tc>
        <w:tc>
          <w:tcPr>
            <w:tcW w:w="2040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4292" w:type="dxa"/>
          </w:tcPr>
          <w:p w:rsidR="00215E44" w:rsidRPr="00215E44" w:rsidRDefault="00215E44" w:rsidP="00215E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Справка </w:t>
            </w:r>
          </w:p>
        </w:tc>
      </w:tr>
    </w:tbl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читательской грамотности </w:t>
      </w:r>
    </w:p>
    <w:p w:rsidR="00215E44" w:rsidRPr="00215E44" w:rsidRDefault="00215E44" w:rsidP="00215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3402"/>
        <w:gridCol w:w="2835"/>
      </w:tblGrid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93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Сод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ержание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15E44" w:rsidRPr="00215E44" w:rsidTr="00CB38B0">
        <w:trPr>
          <w:trHeight w:val="528"/>
        </w:trPr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Стартовая диагностика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E44" w:rsidRPr="00215E44" w:rsidTr="00CB38B0">
        <w:trPr>
          <w:trHeight w:val="846"/>
        </w:trPr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340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по чтению 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340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3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215E44" w:rsidRPr="00215E44" w:rsidRDefault="00215E44" w:rsidP="00215E44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 и дидактических материалов  по формированию читательской грамотности;</w:t>
            </w:r>
          </w:p>
          <w:p w:rsidR="00215E44" w:rsidRPr="00215E44" w:rsidRDefault="00215E44" w:rsidP="00215E44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обмен опытом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и мастер-классы с учителями - предметниками:</w:t>
            </w:r>
          </w:p>
          <w:p w:rsidR="00215E44" w:rsidRPr="00215E44" w:rsidRDefault="00215E44" w:rsidP="00215E4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«Приемы организации смыслового чтения на уроках»</w:t>
            </w:r>
          </w:p>
          <w:p w:rsidR="00215E44" w:rsidRPr="00215E44" w:rsidRDefault="00215E44" w:rsidP="00215E4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«Виды текстов, приемы и этапы работы с текстом»</w:t>
            </w:r>
          </w:p>
          <w:p w:rsidR="00215E44" w:rsidRPr="00215E44" w:rsidRDefault="00215E44" w:rsidP="00215E4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работы по формированию читательской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грамотностина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 внеурочной системе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 в четверть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93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 читательской грамотности</w:t>
            </w:r>
          </w:p>
        </w:tc>
        <w:tc>
          <w:tcPr>
            <w:tcW w:w="340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</w:tr>
      <w:tr w:rsidR="00215E44" w:rsidRPr="00215E44" w:rsidTr="00CB38B0">
        <w:trPr>
          <w:trHeight w:val="419"/>
        </w:trPr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читательской грамотности у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40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215E44" w:rsidRPr="00215E44" w:rsidRDefault="00215E44" w:rsidP="00215E44">
      <w:pPr>
        <w:tabs>
          <w:tab w:val="left" w:pos="22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44" w:rsidRPr="00215E44" w:rsidRDefault="00215E44" w:rsidP="00215E44">
      <w:pPr>
        <w:tabs>
          <w:tab w:val="left" w:pos="222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222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222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222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222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креативного  мышления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3544"/>
        <w:gridCol w:w="2835"/>
      </w:tblGrid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15E44" w:rsidRPr="00215E44" w:rsidTr="00CB38B0">
        <w:trPr>
          <w:trHeight w:val="211"/>
        </w:trPr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</w:t>
            </w:r>
            <w:proofErr w:type="gramEnd"/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15E44" w:rsidRPr="00215E44" w:rsidTr="00CB38B0">
        <w:trPr>
          <w:trHeight w:val="621"/>
        </w:trPr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«Функциональная грамотность</w:t>
            </w:r>
            <w:r w:rsidRPr="00215E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креативного  мышления»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215E44" w:rsidRPr="00215E44" w:rsidRDefault="00215E44" w:rsidP="00215E44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 и дидактических материалов  по формированию креативного мышления;</w:t>
            </w:r>
          </w:p>
          <w:p w:rsidR="00215E44" w:rsidRPr="00215E44" w:rsidRDefault="00215E44" w:rsidP="00215E44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опытом;</w:t>
            </w:r>
          </w:p>
          <w:p w:rsidR="00215E44" w:rsidRPr="00215E44" w:rsidRDefault="00215E44" w:rsidP="00215E44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креативного мышления у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финансовой грамотности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3544"/>
        <w:gridCol w:w="2835"/>
      </w:tblGrid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15E44" w:rsidRPr="00215E44" w:rsidTr="00CB38B0">
        <w:trPr>
          <w:trHeight w:val="265"/>
        </w:trPr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15E44" w:rsidRPr="00215E44" w:rsidTr="00CB38B0">
        <w:trPr>
          <w:trHeight w:val="832"/>
        </w:trPr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Классный  час 8-9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классах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теме "Что такое финансовая грамотность?"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Ноябрь-декабрь 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Классный  час в  10-11 классах по теме  "Секреты финансовой стабильности".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онлайн уроках по финансовой грамотности 8-11 классов  (на уроках обществознания и основах регионального развития). 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финансовой грамотности у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6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Внеурочная деятельность "Финансовая  грамотности"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</w:tbl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математической грамотности </w:t>
      </w:r>
    </w:p>
    <w:p w:rsidR="00215E44" w:rsidRPr="00215E44" w:rsidRDefault="00215E44" w:rsidP="00215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54"/>
        <w:gridCol w:w="7610"/>
        <w:gridCol w:w="3544"/>
        <w:gridCol w:w="2835"/>
      </w:tblGrid>
      <w:tr w:rsidR="00215E44" w:rsidRPr="00215E44" w:rsidTr="00CB38B0">
        <w:tc>
          <w:tcPr>
            <w:tcW w:w="754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0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15E44" w:rsidRPr="00215E44" w:rsidTr="00CB38B0">
        <w:tc>
          <w:tcPr>
            <w:tcW w:w="75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10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15E44" w:rsidRPr="00215E44" w:rsidTr="00CB38B0">
        <w:tc>
          <w:tcPr>
            <w:tcW w:w="754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10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решения задач реальной математики, энергосберегающего направления;</w:t>
            </w:r>
          </w:p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215E44" w:rsidRPr="00215E44" w:rsidTr="00CB38B0">
        <w:tc>
          <w:tcPr>
            <w:tcW w:w="754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10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умений и отработка навыков решения типовых задач, 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комбинированных задач, задач исследовательского характера;</w:t>
            </w:r>
          </w:p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ШМО, учителя-</w:t>
            </w: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E44" w:rsidRPr="00215E44" w:rsidTr="00CB38B0">
        <w:tc>
          <w:tcPr>
            <w:tcW w:w="754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610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всех обучающихся в процесс организации и участия в мероприятиях в рамках проведения недели математики, информатики, физики </w:t>
            </w:r>
          </w:p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E44" w:rsidRPr="00215E44" w:rsidTr="00CB38B0">
        <w:trPr>
          <w:trHeight w:val="96"/>
        </w:trPr>
        <w:tc>
          <w:tcPr>
            <w:tcW w:w="754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10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Декабрь-апрель</w:t>
            </w:r>
          </w:p>
        </w:tc>
      </w:tr>
      <w:tr w:rsidR="00215E44" w:rsidRPr="00215E44" w:rsidTr="00CB38B0">
        <w:tc>
          <w:tcPr>
            <w:tcW w:w="754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10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математической грамотности у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естественнонаучной грамотности</w:t>
      </w:r>
    </w:p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8"/>
        <w:gridCol w:w="7312"/>
        <w:gridCol w:w="3544"/>
        <w:gridCol w:w="2835"/>
      </w:tblGrid>
      <w:tr w:rsidR="00215E44" w:rsidRPr="00215E44" w:rsidTr="00CB38B0">
        <w:tc>
          <w:tcPr>
            <w:tcW w:w="101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1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15E44" w:rsidRPr="00215E44" w:rsidTr="00CB38B0">
        <w:tc>
          <w:tcPr>
            <w:tcW w:w="101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1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15E44" w:rsidRPr="00215E44" w:rsidTr="00CB38B0">
        <w:tc>
          <w:tcPr>
            <w:tcW w:w="101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1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5E44" w:rsidRPr="00215E44" w:rsidTr="00CB38B0">
        <w:tc>
          <w:tcPr>
            <w:tcW w:w="101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1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215E44" w:rsidRPr="00215E44" w:rsidRDefault="00215E44" w:rsidP="00215E44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 и дидактических материалов  по формированию естественнонаучной  грамотности;</w:t>
            </w:r>
          </w:p>
          <w:p w:rsidR="00215E44" w:rsidRPr="00215E44" w:rsidRDefault="00215E44" w:rsidP="00215E44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обмен опытом;</w:t>
            </w:r>
          </w:p>
          <w:p w:rsidR="00215E44" w:rsidRPr="00215E44" w:rsidRDefault="00215E44" w:rsidP="00215E44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215E44" w:rsidRPr="00215E44" w:rsidTr="00CB38B0">
        <w:tc>
          <w:tcPr>
            <w:tcW w:w="101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31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E44" w:rsidRPr="00215E44" w:rsidTr="00CB38B0">
        <w:tc>
          <w:tcPr>
            <w:tcW w:w="1018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12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естественнонаучной  грамотности у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215E44" w:rsidRPr="00215E44" w:rsidRDefault="00215E44" w:rsidP="00215E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E44" w:rsidRPr="00215E44" w:rsidRDefault="00215E44" w:rsidP="00215E44">
      <w:pPr>
        <w:tabs>
          <w:tab w:val="left" w:pos="10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глобальных компетенций </w:t>
      </w:r>
    </w:p>
    <w:p w:rsidR="00215E44" w:rsidRPr="00215E44" w:rsidRDefault="00215E44" w:rsidP="00215E44">
      <w:pPr>
        <w:tabs>
          <w:tab w:val="left" w:pos="25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3"/>
        <w:tblW w:w="15594" w:type="dxa"/>
        <w:tblLook w:val="04A0" w:firstRow="1" w:lastRow="0" w:firstColumn="1" w:lastColumn="0" w:noHBand="0" w:noVBand="1"/>
      </w:tblPr>
      <w:tblGrid>
        <w:gridCol w:w="534"/>
        <w:gridCol w:w="8681"/>
        <w:gridCol w:w="3544"/>
        <w:gridCol w:w="2835"/>
      </w:tblGrid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1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1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1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81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215E44" w:rsidRPr="00215E44" w:rsidRDefault="00215E44" w:rsidP="00215E44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 и дидактических материалов  по формированию глобальных компетенций;</w:t>
            </w:r>
          </w:p>
          <w:p w:rsidR="00215E44" w:rsidRPr="00215E44" w:rsidRDefault="00215E44" w:rsidP="00215E44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опытом;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1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E44" w:rsidRPr="00215E44" w:rsidTr="00CB38B0">
        <w:tc>
          <w:tcPr>
            <w:tcW w:w="53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81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глобальных компетенций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544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</w:tcPr>
          <w:p w:rsidR="00215E44" w:rsidRPr="00215E44" w:rsidRDefault="00215E44" w:rsidP="00215E4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215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193384" w:rsidRDefault="00193384"/>
    <w:sectPr w:rsidR="00193384" w:rsidSect="00215E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10B"/>
    <w:rsid w:val="00193384"/>
    <w:rsid w:val="00215E44"/>
    <w:rsid w:val="00AC433B"/>
    <w:rsid w:val="00E0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4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1871</Words>
  <Characters>10665</Characters>
  <Application>Microsoft Office Word</Application>
  <DocSecurity>0</DocSecurity>
  <Lines>88</Lines>
  <Paragraphs>25</Paragraphs>
  <ScaleCrop>false</ScaleCrop>
  <Company>HP</Company>
  <LinksUpToDate>false</LinksUpToDate>
  <CharactersWithSpaces>12511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Кабировна</dc:creator>
  <cp:keywords/>
  <dc:description/>
  <cp:lastModifiedBy>user1</cp:lastModifiedBy>
  <cp:revision>3</cp:revision>
  <dcterms:created xsi:type="dcterms:W3CDTF">2022-03-02T06:10:00Z</dcterms:created>
  <dcterms:modified xsi:type="dcterms:W3CDTF">2022-06-28T17:26:00Z</dcterms:modified>
</cp:coreProperties>
</file>